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Relatório de Análise Gerencial: Agente de IA para Análise Fiscal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29 de outubro de 2025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Nome do Grupo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[Nome do Grupo - Preencher]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Integrantes do Grupo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[Integrante 1 - Preencher]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[Integrante 2 - Preencher]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[Integrante 3 - Preencher]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[...etc]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Descrição do Tema Escolhido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projeto desenvolvido é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Agente de Análise Gerencial de Notas Fiscais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Trata-se de uma aplicação web interativa que utiliza um agente de Inteligência Artificial (IA) para analisar dados de notas fiscais.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solução permite que usuários façam perguntas em linguagem natural (português) sobre seus dados fiscais e recebam respostas diretas, cálculos complexos e visualizações de dados (gráficos) em tempo real. O sistema foi construído utilizando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a interface do usuário (front-end)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 o modelo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Google Gemini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para orquestrar a lógica do agente (back-end).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Público Alvo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público-alvo desta solução é composto por profissionais que necessitam tomar decisões baseadas em dados financeiros e fiscais, mas que podem não possuir conhecimento técnico avançado em programação ou ciência de dados. Isso inclui: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Gestores e Diretores: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precisam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insights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rápidos sobre faturamento, desempenho de produtos ou tendências de clientes.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Analistas Financeiros e de Negócios: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podem automatizar tarefas de geração de relatórios e análises de rotina.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Proprietários de Pequenas e Médias Empresas (PMEs):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geralmente não têm um departamento de BI (Business Intelligence) dedicado e precisam de ferramentas acessíveis para entender a saúde financeira do negócio.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Contadores: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Que podem usar a ferramenta para realizar auditorias rápidas ou análises para seus clientes.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Justificativa do Tema Escolhido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Em um mercado competitivo, a capacidade de extrair rapidamente inteligência de dados operacionais é um diferencial estratégico. No entanto, os dados fiscais (como Notas Fiscais Eletrônicas) são notoriamente complexos, volumosos e muitas vezes armazenados em formatos brutos (como arquivos CSV) com colunas inconsistentes.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 importância deste projeto reside na democratização do acesso à análise de dados.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valor agregado para o público-alvo é: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Agilidade na Tomada de Decisão: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Em vez de esperar dias por um relatório manual, um gestor pode perguntar ao agente "Qual o faturamento total por mês?" e obter um gráfico em segundos.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Redução de Barreiras Técnicas: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usuário não precisa saber SQL, Python ou Pandas. A interface de chat em linguagem natural elimina a complexidade técnica.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Inteligência de Dados Proativa: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agente pode executar análises complexas que geram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insights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valiosos, como identificar os produtos mais vendidos, os principais clientes ou analisar tendências de gastos.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Eficiência Operacional: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Automatiza o processo de carregamento, limpeza e padronização de dados, tarefas que consomem muito tempo quando feitas manualmente.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Detalhamento do que foi Desenvolvido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solução é composta por dois módulos principais: a interface do usuário (app.py) e o núcleo do agente (agent.py).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Funções Principais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agente possui um conjunto de "ferramentas" (tools) que o capacitam a executar tarefas específicas: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Carregamento e Padronização de Dados (load_fiscal_notes):</w:t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Procura automaticamente por arquivos .csv em diretórios comuns (como nf/, nfe/).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Operação: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Lê múltiplos arquivos, consolida-os em um único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DataFrame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(tabela) e, o mais importante, padroniza nomes de colunas inconsistentes (ex: "Valor da Nota", "vProd", "Total" são unificados para valor_total). Também converte valores de texto para numéricos e datas.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Análise de Dados com Python (python_data_analyst):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É o "cientista de dados" do agente. Recebe uma pergunta do usuário (ex: "Liste os 5 produtos mais vendidos") e a transforma em um script Python (usando Pandas e Matplotlib).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Operação: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LLM (Gemini) gera o código Python dinamicamente. Esse código é executado 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sandbox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sobre os dados já carregados.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Geração de Gráficos: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 a pergunta solicitar um gráfico (ex: "...gere um gráfico de barras"), o código Python gera a visualização, a salva como plot.png, e a interface a exibe no chat.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Pesquisa Web (web_search):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Permite ao agente buscar informações externas.</w:t>
      </w:r>
    </w:p>
    <w:p w:rsidR="00000000" w:rsidDel="00000000" w:rsidP="00000000" w:rsidRDefault="00000000" w:rsidRPr="00000000" w14:paraId="0000002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Operação: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Utiliza a API Tavily para responder perguntas que não estão nos dados fiscais, como "Qual a cotação do dólar hoje?" ou "Qual a alíquota de ICMS para o produto X?".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Como a Solução é Operada (Fluxo do Usuário)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Configuração: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usuário acessa a aplicação web (Streamlit) e insere suas chaves de API (Google e Tavily) na barra lateral.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Carregamento de Dados: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usuário pede: "Carregue os dados das notas fiscais". O agente executa a ferramenta load_fiscal_notes e confirma o carregamento.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Interação (Chat):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usuário faz perguntas em linguagem natural:</w:t>
      </w:r>
    </w:p>
    <w:p w:rsidR="00000000" w:rsidDel="00000000" w:rsidP="00000000" w:rsidRDefault="00000000" w:rsidRPr="00000000" w14:paraId="0000002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"Qual foi o faturamento total?"</w:t>
      </w:r>
    </w:p>
    <w:p w:rsidR="00000000" w:rsidDel="00000000" w:rsidP="00000000" w:rsidRDefault="00000000" w:rsidRPr="00000000" w14:paraId="0000002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"Qual o ticket médio por cliente?"</w:t>
      </w:r>
    </w:p>
    <w:p w:rsidR="00000000" w:rsidDel="00000000" w:rsidP="00000000" w:rsidRDefault="00000000" w:rsidRPr="00000000" w14:paraId="0000002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"Gere um gráfico de barras do faturamento por mês."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Processamento do Agente (LangGraph):</w:t>
      </w:r>
    </w:p>
    <w:p w:rsidR="00000000" w:rsidDel="00000000" w:rsidP="00000000" w:rsidRDefault="00000000" w:rsidRPr="00000000" w14:paraId="0000003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agente recebe a pergunta.</w:t>
      </w:r>
    </w:p>
    <w:p w:rsidR="00000000" w:rsidDel="00000000" w:rsidP="00000000" w:rsidRDefault="00000000" w:rsidRPr="00000000" w14:paraId="0000003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LLM (Gemini) decide qual ferramenta usar (ex: python_data_analyst).</w:t>
      </w:r>
    </w:p>
    <w:p w:rsidR="00000000" w:rsidDel="00000000" w:rsidP="00000000" w:rsidRDefault="00000000" w:rsidRPr="00000000" w14:paraId="0000003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LLM gera o código Python necessário para responder àquela pergunta específica.</w:t>
      </w:r>
    </w:p>
    <w:p w:rsidR="00000000" w:rsidDel="00000000" w:rsidP="00000000" w:rsidRDefault="00000000" w:rsidRPr="00000000" w14:paraId="0000003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ferramenta executa o código.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Resposta: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 agente retorna a resposta em texto ou, se um gráfico foi solicitado, exibe o texto da análise e a imagem do gráfico (plot.png) diretamente na interface de chat.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Elementos Adicionais: Diagrama de Fluxo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 diagrama abaixo ilustra a arquitetura e o fluxo de operação da solução.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+------------------+</w:t>
        <w:br w:type="textWrapping"/>
        <w:t xml:space="preserve">|   Usuário        |</w:t>
        <w:br w:type="textWrapping"/>
        <w:t xml:space="preserve">| (Gestor/Analista)|</w:t>
        <w:br w:type="textWrapping"/>
        <w:t xml:space="preserve">+------------------+</w:t>
        <w:br w:type="textWrapping"/>
        <w:t xml:space="preserve">       |</w:t>
        <w:br w:type="textWrapping"/>
        <w:t xml:space="preserve">       | (Pergunta em Linguagem Natural)</w:t>
        <w:br w:type="textWrapping"/>
        <w:t xml:space="preserve">       V</w:t>
        <w:br w:type="textWrapping"/>
        <w:t xml:space="preserve">+------------------+</w:t>
        <w:br w:type="textWrapping"/>
        <w:t xml:space="preserve">|   Interface Web  |</w:t>
        <w:br w:type="textWrapping"/>
        <w:t xml:space="preserve">|   (Streamlit)    |</w:t>
        <w:br w:type="textWrapping"/>
        <w:t xml:space="preserve">|     (app.py)     |</w:t>
        <w:br w:type="textWrapping"/>
        <w:t xml:space="preserve">+------------------+</w:t>
        <w:br w:type="textWrapping"/>
        <w:t xml:space="preserve">       |</w:t>
        <w:br w:type="textWrapping"/>
        <w:t xml:space="preserve">       V</w:t>
        <w:br w:type="textWrapping"/>
        <w:t xml:space="preserve">+------------------+</w:t>
        <w:br w:type="textWrapping"/>
        <w:t xml:space="preserve">| Agente (LangGraph)|</w:t>
        <w:br w:type="textWrapping"/>
        <w:t xml:space="preserve">|   (agent.py)     |</w:t>
        <w:br w:type="textWrapping"/>
        <w:t xml:space="preserve">+------------------+</w:t>
        <w:br w:type="textWrapping"/>
        <w:t xml:space="preserve">       |</w:t>
        <w:br w:type="textWrapping"/>
        <w:t xml:space="preserve">       | (Orquestração)</w:t>
        <w:br w:type="textWrapping"/>
        <w:t xml:space="preserve">       V</w:t>
        <w:br w:type="textWrapping"/>
        <w:t xml:space="preserve">+------------------+</w:t>
        <w:br w:type="textWrapping"/>
        <w:t xml:space="preserve">|   LLM (Gemini)   |</w:t>
        <w:br w:type="textWrapping"/>
        <w:t xml:space="preserve">| (Entendimento e  |</w:t>
        <w:br w:type="textWrapping"/>
        <w:t xml:space="preserve">|  Geração de Cód.)|</w:t>
        <w:br w:type="textWrapping"/>
        <w:t xml:space="preserve">+------------------+</w:t>
        <w:br w:type="textWrapping"/>
        <w:t xml:space="preserve">       |</w:t>
        <w:br w:type="textWrapping"/>
        <w:t xml:space="preserve">       +----------------------------+-----------------------------+</w:t>
        <w:br w:type="textWrapping"/>
        <w:t xml:space="preserve">       | (Decide a Ferramenta)      |                             |</w:t>
        <w:br w:type="textWrapping"/>
        <w:t xml:space="preserve">       V                            V                             V</w:t>
        <w:br w:type="textWrapping"/>
        <w:t xml:space="preserve">+-----------------+      +----------------------+      +----------------------+</w:t>
        <w:br w:type="textWrapping"/>
        <w:t xml:space="preserve">| Tool 1:         |      | Tool 2:              |      | Tool 3:              |</w:t>
        <w:br w:type="textWrapping"/>
        <w:t xml:space="preserve">| load_fiscal_notes|      | python_data_analyst  |      | web_search (Tavily)  |</w:t>
        <w:br w:type="textWrapping"/>
        <w:t xml:space="preserve">| (Lê CSVs)       |      | (Executa Pandas/Plot)|      | (Busca Externa)      |</w:t>
        <w:br w:type="textWrapping"/>
        <w:t xml:space="preserve">+-----------------+      +----------------------+      +----------------------+</w:t>
        <w:br w:type="textWrapping"/>
        <w:t xml:space="preserve">       |                            | (plot.png)                  |</w:t>
        <w:br w:type="textWrapping"/>
        <w:t xml:space="preserve">       | (Dados Carregados)         | (Resultado/Gráfico)         | (Info Web)</w:t>
        <w:br w:type="textWrapping"/>
        <w:t xml:space="preserve">       |                            V                             |</w:t>
        <w:br w:type="textWrapping"/>
        <w:t xml:space="preserve">       +---------------------&gt;+------------------+&lt;--------------------+</w:t>
        <w:br w:type="textWrapping"/>
        <w:t xml:space="preserve">                            |   Agente (Resposta)  |</w:t>
        <w:br w:type="textWrapping"/>
        <w:t xml:space="preserve">                            +------------------+</w:t>
        <w:br w:type="textWrapping"/>
        <w:t xml:space="preserve">                                   |</w:t>
        <w:br w:type="textWrapping"/>
        <w:t xml:space="preserve">                                   V</w:t>
        <w:br w:type="textWrapping"/>
        <w:t xml:space="preserve">                            +------------------+</w:t>
        <w:br w:type="textWrapping"/>
        <w:t xml:space="preserve">                            |   Interface Web  |</w:t>
        <w:br w:type="textWrapping"/>
        <w:t xml:space="preserve">                            | (Exibe Resposta) |</w:t>
        <w:br w:type="textWrapping"/>
        <w:t xml:space="preserve">                            +------------------+</w:t>
        <w:br w:type="textWrapping"/>
        <w:t xml:space="preserve">                                   |</w:t>
        <w:br w:type="textWrapping"/>
        <w:t xml:space="preserve">                                   V</w:t>
        <w:br w:type="textWrapping"/>
        <w:t xml:space="preserve">                            +------------------+</w:t>
        <w:br w:type="textWrapping"/>
        <w:t xml:space="preserve">                            |   Usuário        |</w:t>
        <w:br w:type="textWrapping"/>
        <w:t xml:space="preserve">                            +------------------+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